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59" w:rsidRDefault="009406C0">
      <w:pPr>
        <w:rPr>
          <w:b/>
          <w:color w:val="7030A0"/>
          <w:sz w:val="36"/>
        </w:rPr>
      </w:pPr>
      <w:r>
        <w:rPr>
          <w:b/>
          <w:color w:val="7030A0"/>
          <w:sz w:val="36"/>
        </w:rPr>
        <w:t>Email Template:</w:t>
      </w:r>
    </w:p>
    <w:p w:rsidR="009406C0" w:rsidRDefault="009406C0">
      <w:pPr>
        <w:rPr>
          <w:b/>
          <w:color w:val="7030A0"/>
          <w:sz w:val="32"/>
        </w:rPr>
      </w:pPr>
      <w:r>
        <w:rPr>
          <w:b/>
          <w:color w:val="7030A0"/>
          <w:sz w:val="32"/>
        </w:rPr>
        <w:t>Use this template to send a compelling email to potential sponsors. Just fill in your personal information in the blanks!</w:t>
      </w:r>
    </w:p>
    <w:p w:rsidR="004746CD" w:rsidRDefault="004746CD">
      <w:pPr>
        <w:rPr>
          <w:b/>
          <w:sz w:val="32"/>
        </w:rPr>
      </w:pPr>
      <w:r>
        <w:rPr>
          <w:b/>
          <w:sz w:val="32"/>
        </w:rPr>
        <w:t>Hi ___________,</w:t>
      </w:r>
    </w:p>
    <w:p w:rsidR="004746CD" w:rsidRDefault="004746CD">
      <w:pPr>
        <w:rPr>
          <w:b/>
          <w:sz w:val="32"/>
        </w:rPr>
      </w:pPr>
      <w:r>
        <w:rPr>
          <w:b/>
          <w:sz w:val="32"/>
        </w:rPr>
        <w:t xml:space="preserve">I wanted to drop you a note and let you know about an exciting cause I’m involved in! </w:t>
      </w:r>
    </w:p>
    <w:p w:rsidR="004746CD" w:rsidRPr="004746CD" w:rsidRDefault="004746CD" w:rsidP="004746CD">
      <w:pPr>
        <w:rPr>
          <w:b/>
          <w:sz w:val="32"/>
        </w:rPr>
      </w:pPr>
      <w:r>
        <w:rPr>
          <w:b/>
          <w:sz w:val="32"/>
        </w:rPr>
        <w:t xml:space="preserve">The </w:t>
      </w:r>
      <w:r w:rsidR="00EE350B">
        <w:rPr>
          <w:b/>
          <w:sz w:val="32"/>
        </w:rPr>
        <w:t>PCC (Pregnancy Care Center)</w:t>
      </w:r>
      <w:r>
        <w:rPr>
          <w:b/>
          <w:sz w:val="32"/>
        </w:rPr>
        <w:t xml:space="preserve"> is a </w:t>
      </w:r>
      <w:r w:rsidRPr="004746CD">
        <w:rPr>
          <w:b/>
          <w:sz w:val="32"/>
        </w:rPr>
        <w:t>Christian, life-affirming ministry that serves women and families across Weber, Davis &amp; Morgan counties.</w:t>
      </w:r>
    </w:p>
    <w:p w:rsidR="007D712A" w:rsidRPr="007D712A" w:rsidRDefault="007D712A" w:rsidP="007D712A">
      <w:pPr>
        <w:rPr>
          <w:b/>
          <w:sz w:val="32"/>
        </w:rPr>
      </w:pPr>
      <w:r w:rsidRPr="007D712A">
        <w:rPr>
          <w:b/>
          <w:sz w:val="32"/>
        </w:rPr>
        <w:t xml:space="preserve">The PCC specializes in </w:t>
      </w:r>
      <w:r w:rsidR="00D42B35">
        <w:rPr>
          <w:b/>
          <w:sz w:val="32"/>
        </w:rPr>
        <w:t>changing lives two at a time! They</w:t>
      </w:r>
      <w:r w:rsidRPr="007D712A">
        <w:rPr>
          <w:b/>
          <w:sz w:val="32"/>
        </w:rPr>
        <w:t xml:space="preserve"> do this by offering hope to women in unexpected pregnancies. </w:t>
      </w:r>
      <w:r w:rsidR="00D42B35">
        <w:rPr>
          <w:b/>
          <w:sz w:val="32"/>
        </w:rPr>
        <w:t>The PCC provides</w:t>
      </w:r>
      <w:r w:rsidRPr="007D712A">
        <w:rPr>
          <w:b/>
          <w:sz w:val="32"/>
        </w:rPr>
        <w:t xml:space="preserve"> women with accurate information about all of their pregnancy options- parenting,</w:t>
      </w:r>
      <w:r w:rsidR="00D42B35">
        <w:rPr>
          <w:b/>
          <w:sz w:val="32"/>
        </w:rPr>
        <w:t xml:space="preserve"> adoption, and abortion. What they</w:t>
      </w:r>
      <w:r w:rsidRPr="007D712A">
        <w:rPr>
          <w:b/>
          <w:sz w:val="32"/>
        </w:rPr>
        <w:t xml:space="preserve"> do is best shown </w:t>
      </w:r>
      <w:r w:rsidR="00D42B35">
        <w:rPr>
          <w:b/>
          <w:sz w:val="32"/>
        </w:rPr>
        <w:t xml:space="preserve">in this quote: </w:t>
      </w:r>
    </w:p>
    <w:p w:rsidR="007D712A" w:rsidRPr="007D712A" w:rsidRDefault="007D712A" w:rsidP="007D712A">
      <w:pPr>
        <w:rPr>
          <w:b/>
          <w:sz w:val="32"/>
        </w:rPr>
      </w:pPr>
      <w:r w:rsidRPr="007D712A">
        <w:rPr>
          <w:b/>
          <w:sz w:val="32"/>
        </w:rPr>
        <w:t>"Our goal as coaches and counselors who affirm life is to help women make a well informed decision they can live with for the rest of their lives." *</w:t>
      </w:r>
    </w:p>
    <w:p w:rsidR="007D712A" w:rsidRPr="007D712A" w:rsidRDefault="007D712A" w:rsidP="007D712A">
      <w:pPr>
        <w:rPr>
          <w:b/>
          <w:sz w:val="32"/>
        </w:rPr>
      </w:pPr>
      <w:r w:rsidRPr="007D712A">
        <w:rPr>
          <w:b/>
          <w:sz w:val="32"/>
        </w:rPr>
        <w:t>The PCC provides the following services to women free of charge:</w:t>
      </w:r>
    </w:p>
    <w:p w:rsidR="007D712A" w:rsidRPr="007D712A" w:rsidRDefault="007D712A" w:rsidP="007D712A">
      <w:pPr>
        <w:rPr>
          <w:b/>
          <w:sz w:val="32"/>
        </w:rPr>
      </w:pPr>
      <w:r w:rsidRPr="007D712A">
        <w:rPr>
          <w:b/>
          <w:sz w:val="32"/>
        </w:rPr>
        <w:t xml:space="preserve">                    - Peer counseling on pregnancy options</w:t>
      </w:r>
    </w:p>
    <w:p w:rsidR="007D712A" w:rsidRPr="007D712A" w:rsidRDefault="007D712A" w:rsidP="007D712A">
      <w:pPr>
        <w:rPr>
          <w:b/>
          <w:sz w:val="32"/>
        </w:rPr>
      </w:pPr>
      <w:r w:rsidRPr="007D712A">
        <w:rPr>
          <w:b/>
          <w:sz w:val="32"/>
        </w:rPr>
        <w:t xml:space="preserve">                   - Referral for an ultrasound</w:t>
      </w:r>
    </w:p>
    <w:p w:rsidR="007D712A" w:rsidRPr="007D712A" w:rsidRDefault="007D712A" w:rsidP="007D712A">
      <w:pPr>
        <w:rPr>
          <w:b/>
          <w:sz w:val="32"/>
        </w:rPr>
      </w:pPr>
      <w:r w:rsidRPr="007D712A">
        <w:rPr>
          <w:b/>
          <w:sz w:val="32"/>
        </w:rPr>
        <w:t xml:space="preserve">                   - Material services through the baby's first year of life </w:t>
      </w:r>
    </w:p>
    <w:p w:rsidR="007D712A" w:rsidRPr="007D712A" w:rsidRDefault="007D712A" w:rsidP="007D712A">
      <w:pPr>
        <w:rPr>
          <w:b/>
          <w:sz w:val="32"/>
        </w:rPr>
      </w:pPr>
      <w:r w:rsidRPr="007D712A">
        <w:rPr>
          <w:b/>
          <w:sz w:val="32"/>
        </w:rPr>
        <w:t xml:space="preserve">                   - Post- abortion counseling referrals and support</w:t>
      </w:r>
    </w:p>
    <w:p w:rsidR="007D712A" w:rsidRPr="007D712A" w:rsidRDefault="007D712A" w:rsidP="007D712A">
      <w:pPr>
        <w:rPr>
          <w:b/>
          <w:sz w:val="32"/>
        </w:rPr>
      </w:pPr>
    </w:p>
    <w:p w:rsidR="004746CD" w:rsidRDefault="007D712A" w:rsidP="007D712A">
      <w:pPr>
        <w:rPr>
          <w:b/>
          <w:sz w:val="32"/>
        </w:rPr>
      </w:pPr>
      <w:r w:rsidRPr="007D712A">
        <w:rPr>
          <w:b/>
          <w:sz w:val="32"/>
        </w:rPr>
        <w:lastRenderedPageBreak/>
        <w:t>Thr</w:t>
      </w:r>
      <w:r w:rsidR="00D42B35">
        <w:rPr>
          <w:b/>
          <w:sz w:val="32"/>
        </w:rPr>
        <w:t>ough offering these services, they</w:t>
      </w:r>
      <w:r w:rsidRPr="007D712A">
        <w:rPr>
          <w:b/>
          <w:sz w:val="32"/>
        </w:rPr>
        <w:t xml:space="preserve"> help women to see that there is HOPE for them and their unborn child!</w:t>
      </w:r>
    </w:p>
    <w:p w:rsidR="00EE350B" w:rsidRDefault="00EE350B" w:rsidP="007D712A">
      <w:pPr>
        <w:rPr>
          <w:b/>
          <w:sz w:val="32"/>
        </w:rPr>
      </w:pPr>
      <w:r>
        <w:rPr>
          <w:b/>
          <w:sz w:val="32"/>
        </w:rPr>
        <w:t xml:space="preserve">This is an especially exciting time at the PCC- they’re in the process of converting into a full medical clinic! </w:t>
      </w:r>
      <w:r w:rsidR="00B67099">
        <w:rPr>
          <w:b/>
          <w:sz w:val="32"/>
        </w:rPr>
        <w:t>This would give them the capability to offer a free ultrasound to their patients right in their own office. Ultrasound is an invaluable tool in educating women on their pregnancy and helping them connect with the life inside them.</w:t>
      </w:r>
    </w:p>
    <w:p w:rsidR="00D42B35" w:rsidRDefault="00D42B35" w:rsidP="007D712A">
      <w:pPr>
        <w:rPr>
          <w:b/>
          <w:sz w:val="32"/>
        </w:rPr>
      </w:pPr>
    </w:p>
    <w:p w:rsidR="00D42B35" w:rsidRDefault="00D42B35" w:rsidP="007D712A">
      <w:pPr>
        <w:rPr>
          <w:b/>
          <w:sz w:val="32"/>
        </w:rPr>
      </w:pPr>
      <w:r>
        <w:rPr>
          <w:b/>
          <w:sz w:val="32"/>
        </w:rPr>
        <w:t xml:space="preserve">To get a glimpse of </w:t>
      </w:r>
      <w:r w:rsidR="00F41D54">
        <w:rPr>
          <w:b/>
          <w:sz w:val="32"/>
        </w:rPr>
        <w:t xml:space="preserve">the impact this ministry can have, click the link to view the </w:t>
      </w:r>
      <w:proofErr w:type="gramStart"/>
      <w:r w:rsidR="00F41D54">
        <w:rPr>
          <w:b/>
          <w:sz w:val="32"/>
        </w:rPr>
        <w:t>3 minute</w:t>
      </w:r>
      <w:proofErr w:type="gramEnd"/>
      <w:r w:rsidR="00F41D54">
        <w:rPr>
          <w:b/>
          <w:sz w:val="32"/>
        </w:rPr>
        <w:t xml:space="preserve"> video “</w:t>
      </w:r>
      <w:r w:rsidR="00EE350B">
        <w:rPr>
          <w:b/>
          <w:sz w:val="32"/>
        </w:rPr>
        <w:t xml:space="preserve">Ignite”. </w:t>
      </w:r>
      <w:r w:rsidR="00F41D54">
        <w:rPr>
          <w:b/>
          <w:sz w:val="32"/>
        </w:rPr>
        <w:t xml:space="preserve"> </w:t>
      </w:r>
      <w:r w:rsidR="00EE350B" w:rsidRPr="00EE350B">
        <w:rPr>
          <w:b/>
          <w:sz w:val="32"/>
        </w:rPr>
        <w:t>https://www.youtube.com/watch?v=yilMu59I9Es&amp;t=1s</w:t>
      </w:r>
    </w:p>
    <w:p w:rsidR="00D42B35" w:rsidRDefault="00D42B35" w:rsidP="007D712A">
      <w:pPr>
        <w:rPr>
          <w:b/>
          <w:sz w:val="32"/>
        </w:rPr>
      </w:pPr>
    </w:p>
    <w:p w:rsidR="00D42B35" w:rsidRDefault="00D42B35" w:rsidP="007D712A">
      <w:pPr>
        <w:rPr>
          <w:b/>
          <w:sz w:val="32"/>
        </w:rPr>
      </w:pPr>
      <w:r>
        <w:rPr>
          <w:b/>
          <w:sz w:val="32"/>
        </w:rPr>
        <w:t xml:space="preserve">The PCC receives NO government funding. They depend on the generosity of God’s people to provide the financial resources necessary for them to reach out to local women and their unborn children. </w:t>
      </w:r>
    </w:p>
    <w:p w:rsidR="00D42B35" w:rsidRDefault="00D42B35" w:rsidP="007D712A">
      <w:pPr>
        <w:rPr>
          <w:b/>
          <w:sz w:val="32"/>
        </w:rPr>
      </w:pPr>
    </w:p>
    <w:p w:rsidR="00D42B35" w:rsidRDefault="00D42B35" w:rsidP="007D712A">
      <w:pPr>
        <w:rPr>
          <w:b/>
          <w:sz w:val="32"/>
        </w:rPr>
      </w:pPr>
      <w:r>
        <w:rPr>
          <w:b/>
          <w:sz w:val="32"/>
        </w:rPr>
        <w:t>That’s why I’ve decided to walk in the PCC’s Walk for Life! I’ve committed to support this cause by</w:t>
      </w:r>
      <w:r w:rsidR="00B67099">
        <w:rPr>
          <w:b/>
          <w:sz w:val="32"/>
        </w:rPr>
        <w:t xml:space="preserve"> raising $XXX by Saturday, May 13</w:t>
      </w:r>
      <w:r w:rsidR="00B67099" w:rsidRPr="00B67099">
        <w:rPr>
          <w:b/>
          <w:sz w:val="32"/>
          <w:vertAlign w:val="superscript"/>
        </w:rPr>
        <w:t>th</w:t>
      </w:r>
      <w:r w:rsidR="00B67099">
        <w:rPr>
          <w:b/>
          <w:sz w:val="32"/>
        </w:rPr>
        <w:t xml:space="preserve">. </w:t>
      </w:r>
      <w:r>
        <w:rPr>
          <w:b/>
          <w:sz w:val="32"/>
        </w:rPr>
        <w:t xml:space="preserve"> </w:t>
      </w:r>
    </w:p>
    <w:p w:rsidR="00D42B35" w:rsidRDefault="00D42B35" w:rsidP="007D712A">
      <w:pPr>
        <w:rPr>
          <w:b/>
          <w:sz w:val="32"/>
        </w:rPr>
      </w:pPr>
      <w:r>
        <w:rPr>
          <w:b/>
          <w:sz w:val="32"/>
        </w:rPr>
        <w:t>Will you come alongside me and make a pledge toward my</w:t>
      </w:r>
      <w:r w:rsidR="00B67099">
        <w:rPr>
          <w:b/>
          <w:sz w:val="32"/>
        </w:rPr>
        <w:t xml:space="preserve"> goal? The average pledge is $60</w:t>
      </w:r>
      <w:r>
        <w:rPr>
          <w:b/>
          <w:sz w:val="32"/>
        </w:rPr>
        <w:t xml:space="preserve">, but you can pledge any amount! To make your pledge, you can contact me personally or follow the link below to my online walker page. </w:t>
      </w:r>
    </w:p>
    <w:p w:rsidR="00D42B35" w:rsidRDefault="00D42B35" w:rsidP="007D712A">
      <w:pPr>
        <w:rPr>
          <w:b/>
          <w:sz w:val="32"/>
        </w:rPr>
      </w:pPr>
    </w:p>
    <w:p w:rsidR="00D42B35" w:rsidRDefault="00D42B35" w:rsidP="007D712A">
      <w:pPr>
        <w:rPr>
          <w:b/>
          <w:i/>
          <w:sz w:val="32"/>
        </w:rPr>
      </w:pPr>
      <w:r>
        <w:rPr>
          <w:b/>
          <w:sz w:val="32"/>
        </w:rPr>
        <w:t xml:space="preserve">My Walker Page Link:  </w:t>
      </w:r>
      <w:r w:rsidRPr="007172C7">
        <w:rPr>
          <w:b/>
          <w:i/>
          <w:sz w:val="32"/>
        </w:rPr>
        <w:t>(Insert the link to your walker page. If you don’t know how to do this, see “Getting the Link to Your Walker Page” on our “Walker Tools” page)</w:t>
      </w:r>
      <w:bookmarkStart w:id="0" w:name="_GoBack"/>
      <w:bookmarkEnd w:id="0"/>
    </w:p>
    <w:p w:rsidR="007172C7" w:rsidRDefault="007172C7" w:rsidP="007D712A">
      <w:pPr>
        <w:rPr>
          <w:b/>
          <w:i/>
          <w:sz w:val="32"/>
        </w:rPr>
      </w:pPr>
    </w:p>
    <w:p w:rsidR="00D42B35" w:rsidRPr="004746CD" w:rsidRDefault="007172C7" w:rsidP="007D712A">
      <w:pPr>
        <w:rPr>
          <w:b/>
          <w:sz w:val="32"/>
        </w:rPr>
      </w:pPr>
      <w:r>
        <w:rPr>
          <w:b/>
          <w:sz w:val="32"/>
        </w:rPr>
        <w:t xml:space="preserve">Thanks for considering donating toward this awesome cause! If you’d like to join me as a walker, go to </w:t>
      </w:r>
      <w:hyperlink r:id="rId4" w:history="1">
        <w:r w:rsidRPr="0056111F">
          <w:rPr>
            <w:rStyle w:val="Hyperlink"/>
            <w:b/>
            <w:sz w:val="32"/>
          </w:rPr>
          <w:t>www.ogdenpcc.org</w:t>
        </w:r>
      </w:hyperlink>
      <w:r>
        <w:rPr>
          <w:b/>
          <w:sz w:val="32"/>
        </w:rPr>
        <w:t xml:space="preserve"> to register! </w:t>
      </w:r>
    </w:p>
    <w:sectPr w:rsidR="00D42B35" w:rsidRPr="0047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C0"/>
    <w:rsid w:val="000F45BE"/>
    <w:rsid w:val="001F224D"/>
    <w:rsid w:val="00305DA6"/>
    <w:rsid w:val="004746CD"/>
    <w:rsid w:val="005B5D9B"/>
    <w:rsid w:val="007172C7"/>
    <w:rsid w:val="00796868"/>
    <w:rsid w:val="007D712A"/>
    <w:rsid w:val="009406C0"/>
    <w:rsid w:val="009551D3"/>
    <w:rsid w:val="00B67099"/>
    <w:rsid w:val="00B963DD"/>
    <w:rsid w:val="00D42B35"/>
    <w:rsid w:val="00EE350B"/>
    <w:rsid w:val="00F4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B4FB"/>
  <w15:docId w15:val="{9714C8A8-C207-44EC-BEF0-D9E9E78E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581">
      <w:bodyDiv w:val="1"/>
      <w:marLeft w:val="0"/>
      <w:marRight w:val="0"/>
      <w:marTop w:val="0"/>
      <w:marBottom w:val="0"/>
      <w:divBdr>
        <w:top w:val="none" w:sz="0" w:space="0" w:color="auto"/>
        <w:left w:val="none" w:sz="0" w:space="0" w:color="auto"/>
        <w:bottom w:val="none" w:sz="0" w:space="0" w:color="auto"/>
        <w:right w:val="none" w:sz="0" w:space="0" w:color="auto"/>
      </w:divBdr>
      <w:divsChild>
        <w:div w:id="216477852">
          <w:marLeft w:val="0"/>
          <w:marRight w:val="0"/>
          <w:marTop w:val="0"/>
          <w:marBottom w:val="0"/>
          <w:divBdr>
            <w:top w:val="none" w:sz="0" w:space="0" w:color="auto"/>
            <w:left w:val="none" w:sz="0" w:space="0" w:color="auto"/>
            <w:bottom w:val="none" w:sz="0" w:space="0" w:color="auto"/>
            <w:right w:val="none" w:sz="0" w:space="0" w:color="auto"/>
          </w:divBdr>
        </w:div>
        <w:div w:id="1579367531">
          <w:marLeft w:val="0"/>
          <w:marRight w:val="0"/>
          <w:marTop w:val="0"/>
          <w:marBottom w:val="0"/>
          <w:divBdr>
            <w:top w:val="none" w:sz="0" w:space="0" w:color="auto"/>
            <w:left w:val="none" w:sz="0" w:space="0" w:color="auto"/>
            <w:bottom w:val="none" w:sz="0" w:space="0" w:color="auto"/>
            <w:right w:val="none" w:sz="0" w:space="0" w:color="auto"/>
          </w:divBdr>
        </w:div>
        <w:div w:id="1891068241">
          <w:marLeft w:val="0"/>
          <w:marRight w:val="0"/>
          <w:marTop w:val="0"/>
          <w:marBottom w:val="0"/>
          <w:divBdr>
            <w:top w:val="none" w:sz="0" w:space="0" w:color="auto"/>
            <w:left w:val="none" w:sz="0" w:space="0" w:color="auto"/>
            <w:bottom w:val="none" w:sz="0" w:space="0" w:color="auto"/>
            <w:right w:val="none" w:sz="0" w:space="0" w:color="auto"/>
          </w:divBdr>
        </w:div>
        <w:div w:id="1585872146">
          <w:marLeft w:val="0"/>
          <w:marRight w:val="0"/>
          <w:marTop w:val="0"/>
          <w:marBottom w:val="0"/>
          <w:divBdr>
            <w:top w:val="none" w:sz="0" w:space="0" w:color="auto"/>
            <w:left w:val="none" w:sz="0" w:space="0" w:color="auto"/>
            <w:bottom w:val="none" w:sz="0" w:space="0" w:color="auto"/>
            <w:right w:val="none" w:sz="0" w:space="0" w:color="auto"/>
          </w:divBdr>
        </w:div>
        <w:div w:id="1498158082">
          <w:marLeft w:val="0"/>
          <w:marRight w:val="0"/>
          <w:marTop w:val="0"/>
          <w:marBottom w:val="0"/>
          <w:divBdr>
            <w:top w:val="none" w:sz="0" w:space="0" w:color="auto"/>
            <w:left w:val="none" w:sz="0" w:space="0" w:color="auto"/>
            <w:bottom w:val="none" w:sz="0" w:space="0" w:color="auto"/>
            <w:right w:val="none" w:sz="0" w:space="0" w:color="auto"/>
          </w:divBdr>
        </w:div>
        <w:div w:id="412512326">
          <w:marLeft w:val="0"/>
          <w:marRight w:val="0"/>
          <w:marTop w:val="0"/>
          <w:marBottom w:val="0"/>
          <w:divBdr>
            <w:top w:val="none" w:sz="0" w:space="0" w:color="auto"/>
            <w:left w:val="none" w:sz="0" w:space="0" w:color="auto"/>
            <w:bottom w:val="none" w:sz="0" w:space="0" w:color="auto"/>
            <w:right w:val="none" w:sz="0" w:space="0" w:color="auto"/>
          </w:divBdr>
        </w:div>
        <w:div w:id="1370641980">
          <w:marLeft w:val="0"/>
          <w:marRight w:val="0"/>
          <w:marTop w:val="0"/>
          <w:marBottom w:val="0"/>
          <w:divBdr>
            <w:top w:val="none" w:sz="0" w:space="0" w:color="auto"/>
            <w:left w:val="none" w:sz="0" w:space="0" w:color="auto"/>
            <w:bottom w:val="none" w:sz="0" w:space="0" w:color="auto"/>
            <w:right w:val="none" w:sz="0" w:space="0" w:color="auto"/>
          </w:divBdr>
        </w:div>
        <w:div w:id="1847868195">
          <w:marLeft w:val="0"/>
          <w:marRight w:val="0"/>
          <w:marTop w:val="0"/>
          <w:marBottom w:val="0"/>
          <w:divBdr>
            <w:top w:val="none" w:sz="0" w:space="0" w:color="auto"/>
            <w:left w:val="none" w:sz="0" w:space="0" w:color="auto"/>
            <w:bottom w:val="none" w:sz="0" w:space="0" w:color="auto"/>
            <w:right w:val="none" w:sz="0" w:space="0" w:color="auto"/>
          </w:divBdr>
        </w:div>
        <w:div w:id="1235624576">
          <w:marLeft w:val="0"/>
          <w:marRight w:val="0"/>
          <w:marTop w:val="0"/>
          <w:marBottom w:val="0"/>
          <w:divBdr>
            <w:top w:val="none" w:sz="0" w:space="0" w:color="auto"/>
            <w:left w:val="none" w:sz="0" w:space="0" w:color="auto"/>
            <w:bottom w:val="none" w:sz="0" w:space="0" w:color="auto"/>
            <w:right w:val="none" w:sz="0" w:space="0" w:color="auto"/>
          </w:divBdr>
        </w:div>
        <w:div w:id="758409786">
          <w:marLeft w:val="0"/>
          <w:marRight w:val="0"/>
          <w:marTop w:val="0"/>
          <w:marBottom w:val="0"/>
          <w:divBdr>
            <w:top w:val="none" w:sz="0" w:space="0" w:color="auto"/>
            <w:left w:val="none" w:sz="0" w:space="0" w:color="auto"/>
            <w:bottom w:val="none" w:sz="0" w:space="0" w:color="auto"/>
            <w:right w:val="none" w:sz="0" w:space="0" w:color="auto"/>
          </w:divBdr>
        </w:div>
        <w:div w:id="1781025401">
          <w:marLeft w:val="0"/>
          <w:marRight w:val="0"/>
          <w:marTop w:val="0"/>
          <w:marBottom w:val="0"/>
          <w:divBdr>
            <w:top w:val="none" w:sz="0" w:space="0" w:color="auto"/>
            <w:left w:val="none" w:sz="0" w:space="0" w:color="auto"/>
            <w:bottom w:val="none" w:sz="0" w:space="0" w:color="auto"/>
            <w:right w:val="none" w:sz="0" w:space="0" w:color="auto"/>
          </w:divBdr>
        </w:div>
        <w:div w:id="381753545">
          <w:marLeft w:val="0"/>
          <w:marRight w:val="0"/>
          <w:marTop w:val="0"/>
          <w:marBottom w:val="0"/>
          <w:divBdr>
            <w:top w:val="none" w:sz="0" w:space="0" w:color="auto"/>
            <w:left w:val="none" w:sz="0" w:space="0" w:color="auto"/>
            <w:bottom w:val="none" w:sz="0" w:space="0" w:color="auto"/>
            <w:right w:val="none" w:sz="0" w:space="0" w:color="auto"/>
          </w:divBdr>
        </w:div>
        <w:div w:id="1436366496">
          <w:marLeft w:val="0"/>
          <w:marRight w:val="0"/>
          <w:marTop w:val="0"/>
          <w:marBottom w:val="0"/>
          <w:divBdr>
            <w:top w:val="none" w:sz="0" w:space="0" w:color="auto"/>
            <w:left w:val="none" w:sz="0" w:space="0" w:color="auto"/>
            <w:bottom w:val="none" w:sz="0" w:space="0" w:color="auto"/>
            <w:right w:val="none" w:sz="0" w:space="0" w:color="auto"/>
          </w:divBdr>
        </w:div>
        <w:div w:id="112881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gden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Events Coordinator</cp:lastModifiedBy>
  <cp:revision>3</cp:revision>
  <cp:lastPrinted>2016-04-06T20:20:00Z</cp:lastPrinted>
  <dcterms:created xsi:type="dcterms:W3CDTF">2017-03-23T21:09:00Z</dcterms:created>
  <dcterms:modified xsi:type="dcterms:W3CDTF">2017-03-23T21:10:00Z</dcterms:modified>
</cp:coreProperties>
</file>